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7" w:type="dxa"/>
        <w:jc w:val="center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853"/>
      </w:tblGrid>
      <w:tr w:rsidR="009A77C4" w:rsidRPr="00B22AAE" w14:paraId="678B4917" w14:textId="77777777" w:rsidTr="007769EE">
        <w:trPr>
          <w:trHeight w:val="1700"/>
          <w:jc w:val="center"/>
        </w:trPr>
        <w:tc>
          <w:tcPr>
            <w:tcW w:w="14757" w:type="dxa"/>
            <w:gridSpan w:val="12"/>
            <w:shd w:val="clear" w:color="auto" w:fill="FFFFFF" w:themeFill="background1"/>
            <w:noWrap/>
            <w:vAlign w:val="center"/>
          </w:tcPr>
          <w:p w14:paraId="342CCF00" w14:textId="77777777" w:rsidR="009A77C4" w:rsidRDefault="009A77C4" w:rsidP="007769EE">
            <w:pPr>
              <w:spacing w:before="120" w:after="120"/>
              <w:ind w:right="113"/>
              <w:jc w:val="center"/>
              <w:rPr>
                <w:noProof/>
              </w:rPr>
            </w:pPr>
            <w:r w:rsidRPr="00B22AAE">
              <w:rPr>
                <w:noProof/>
                <w:sz w:val="24"/>
                <w:szCs w:val="24"/>
              </w:rPr>
              <w:drawing>
                <wp:inline distT="0" distB="0" distL="0" distR="0" wp14:anchorId="56068F72" wp14:editId="3019938C">
                  <wp:extent cx="1847850" cy="1352290"/>
                  <wp:effectExtent l="0" t="0" r="0" b="635"/>
                  <wp:docPr id="797140284" name="Slika 2" descr="kos_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s_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647" cy="135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9EE">
              <w:rPr>
                <w:noProof/>
              </w:rPr>
              <w:t xml:space="preserve">   </w:t>
            </w:r>
            <w:r w:rsidR="007769EE" w:rsidRPr="00E35FC7">
              <w:rPr>
                <w:noProof/>
              </w:rPr>
              <w:drawing>
                <wp:inline distT="0" distB="0" distL="0" distR="0" wp14:anchorId="238A2FCF" wp14:editId="729DEB62">
                  <wp:extent cx="7074052" cy="915302"/>
                  <wp:effectExtent l="0" t="0" r="0" b="0"/>
                  <wp:docPr id="759488702" name="Slika 7594887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E516C7-E5C1-46FE-A44E-55C00C73C0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9">
                            <a:extLst>
                              <a:ext uri="{FF2B5EF4-FFF2-40B4-BE49-F238E27FC236}">
                                <a16:creationId xmlns:a16="http://schemas.microsoft.com/office/drawing/2014/main" id="{41E516C7-E5C1-46FE-A44E-55C00C73C0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785" cy="968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E3D1D" w14:textId="6D3E7772" w:rsidR="007769EE" w:rsidRPr="00B22AAE" w:rsidRDefault="007769EE" w:rsidP="007769EE">
            <w:pPr>
              <w:spacing w:before="120" w:after="120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  <w:tr w:rsidR="00B22AAE" w:rsidRPr="00B22AAE" w14:paraId="3BE7E1A0" w14:textId="1AFD7434" w:rsidTr="007769EE">
        <w:trPr>
          <w:trHeight w:val="540"/>
          <w:jc w:val="center"/>
        </w:trPr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F6FC674" w14:textId="19586BA8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1-4</w:t>
            </w:r>
          </w:p>
          <w:p w14:paraId="04336352" w14:textId="7026C38D" w:rsidR="009A77C4" w:rsidRPr="007769EE" w:rsidRDefault="009A77C4" w:rsidP="009A77C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Vina Kramberger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275FA09" w14:textId="151DBAA1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lang w:eastAsia="sl-SI"/>
              </w:rPr>
              <w:t>Pomivalni stroj, peč, kozarci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DDA678E" w14:textId="51D27459" w:rsidR="009A77C4" w:rsidRPr="007769EE" w:rsidRDefault="00B22AAE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5</w:t>
            </w:r>
          </w:p>
          <w:p w14:paraId="4305FC6B" w14:textId="10E8DAA1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DKŽ Lenart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46BFAF1" w14:textId="7EEE80CB" w:rsidR="009A77C4" w:rsidRPr="007769EE" w:rsidRDefault="00B22AAE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</w:p>
          <w:p w14:paraId="57B163D8" w14:textId="167DF4D8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Vinograd</w:t>
            </w:r>
            <w:r w:rsidR="00B22AAE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.</w:t>
            </w: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Križovnik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09ED1C" w14:textId="28F4E287" w:rsidR="009A77C4" w:rsidRPr="007769EE" w:rsidRDefault="00B22AAE" w:rsidP="008964E5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7</w:t>
            </w:r>
          </w:p>
          <w:p w14:paraId="7922795D" w14:textId="77777777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Čili Napoj</w:t>
            </w:r>
          </w:p>
          <w:p w14:paraId="3BC423F2" w14:textId="6B082A29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Ž</w:t>
            </w:r>
            <w:r w:rsidR="005E0304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 xml:space="preserve">. </w:t>
            </w:r>
            <w:proofErr w:type="spellStart"/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Legner</w:t>
            </w:r>
            <w:proofErr w:type="spellEnd"/>
          </w:p>
          <w:p w14:paraId="4B50408A" w14:textId="5CAD234E" w:rsidR="009A77C4" w:rsidRPr="007769EE" w:rsidRDefault="009A77C4" w:rsidP="007C6226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E4F1000" w14:textId="7EFA6D4D" w:rsidR="009A77C4" w:rsidRPr="007769EE" w:rsidRDefault="00B22AAE" w:rsidP="009A77C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8-9</w:t>
            </w:r>
          </w:p>
          <w:p w14:paraId="58CBE4CF" w14:textId="72EEBE2C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KramBrew</w:t>
            </w:r>
            <w:proofErr w:type="spellEnd"/>
            <w:r w:rsidR="00B22AAE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,</w:t>
            </w:r>
          </w:p>
          <w:p w14:paraId="4DB53610" w14:textId="64C5532A" w:rsidR="009A77C4" w:rsidRPr="007769E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Kramberger-</w:t>
            </w:r>
            <w:r w:rsidRPr="007769E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69EE">
              <w:rPr>
                <w:rFonts w:cstheme="minorHAnsi"/>
                <w:b/>
                <w:bCs/>
                <w:sz w:val="28"/>
                <w:szCs w:val="28"/>
              </w:rPr>
              <w:t>Šteinbauer</w:t>
            </w:r>
            <w:proofErr w:type="spellEnd"/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extDirection w:val="tbRl"/>
          </w:tcPr>
          <w:p w14:paraId="085FBB52" w14:textId="707B2AEA" w:rsidR="009A77C4" w:rsidRPr="00B22AAE" w:rsidRDefault="009A77C4" w:rsidP="009A77C4">
            <w:pPr>
              <w:spacing w:before="120" w:after="120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lang w:eastAsia="sl-SI"/>
              </w:rPr>
              <w:t>ODER</w:t>
            </w:r>
          </w:p>
        </w:tc>
      </w:tr>
      <w:tr w:rsidR="009A77C4" w:rsidRPr="00B22AAE" w14:paraId="04B2CC34" w14:textId="5BA1F6C1" w:rsidTr="007769EE">
        <w:trPr>
          <w:trHeight w:val="1065"/>
          <w:jc w:val="center"/>
        </w:trPr>
        <w:tc>
          <w:tcPr>
            <w:tcW w:w="13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7A7C" w14:textId="6DDFE2F0" w:rsidR="007B28CF" w:rsidRPr="00B22AAE" w:rsidRDefault="009A77C4" w:rsidP="008964E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l-SI"/>
              </w:rPr>
              <w:t>Pokriti prostor</w:t>
            </w:r>
            <w:r w:rsidR="007B28CF" w:rsidRPr="007769E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C44" w14:textId="77777777" w:rsidR="007B28CF" w:rsidRPr="00B22AAE" w:rsidRDefault="007B28CF" w:rsidP="008964E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9A77C4" w:rsidRPr="00B22AAE" w14:paraId="3770F9A1" w14:textId="400E35BE" w:rsidTr="007769EE">
        <w:trPr>
          <w:trHeight w:val="118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0E359C" w14:textId="7D30E282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B22AAE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0</w:t>
            </w:r>
          </w:p>
          <w:p w14:paraId="2578A6A7" w14:textId="67C4B483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 xml:space="preserve">Domačija </w:t>
            </w:r>
            <w:proofErr w:type="spellStart"/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Goznik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DCD6302" w14:textId="48141288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B22AAE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</w:p>
          <w:p w14:paraId="209E25BE" w14:textId="0C73BA96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Družina Senekovič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F3DCFF8" w14:textId="3EA5D4A6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B22AAE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</w:p>
          <w:p w14:paraId="6E1AB207" w14:textId="71D7C7C8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Kmetija J</w:t>
            </w:r>
            <w:r w:rsidR="00B22AAE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.A.N.A.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E55326A" w14:textId="5CE92E4A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</w:t>
            </w:r>
            <w:r w:rsidR="00B22AAE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3</w:t>
            </w:r>
          </w:p>
          <w:p w14:paraId="112CA5BD" w14:textId="68C49889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Petra Ješovnik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995321B" w14:textId="7A7ADA50" w:rsidR="000861A9" w:rsidRPr="007769EE" w:rsidRDefault="000861A9" w:rsidP="000861A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14</w:t>
            </w:r>
          </w:p>
          <w:p w14:paraId="78DF0C6A" w14:textId="3B4678CD" w:rsidR="009A77C4" w:rsidRPr="007769EE" w:rsidRDefault="000861A9" w:rsidP="000861A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TK Bunderla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79441A3D" w14:textId="2A798863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0861A9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5</w:t>
            </w:r>
          </w:p>
          <w:p w14:paraId="1FEC26A9" w14:textId="6DE913B4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 xml:space="preserve">Jožica </w:t>
            </w:r>
            <w:proofErr w:type="spellStart"/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Šerbinek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1E471BF" w14:textId="19C33A20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0861A9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</w:p>
          <w:p w14:paraId="4193E774" w14:textId="4980D886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Testenine Škamlec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6820AA2" w14:textId="2C1B3BB6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1</w:t>
            </w:r>
            <w:r w:rsidR="000861A9"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7</w:t>
            </w:r>
          </w:p>
          <w:p w14:paraId="6223209C" w14:textId="1F774B7A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Kmetija Kocbek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DEB540C" w14:textId="2E5A9E29" w:rsidR="009A77C4" w:rsidRPr="007769EE" w:rsidRDefault="00B22AAE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1</w:t>
            </w:r>
            <w:r w:rsidR="000861A9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8</w:t>
            </w:r>
          </w:p>
          <w:p w14:paraId="78A6E7D8" w14:textId="13DA96E7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proofErr w:type="spellStart"/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Vinograd</w:t>
            </w:r>
            <w:r w:rsidR="00B22AAE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.</w:t>
            </w: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Tuš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604F0AC" w14:textId="6E05AF32" w:rsidR="009A77C4" w:rsidRPr="007769EE" w:rsidRDefault="00B22AAE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92D050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92D050"/>
                <w:lang w:eastAsia="sl-SI"/>
              </w:rPr>
              <w:t>1</w:t>
            </w:r>
            <w:r w:rsidR="000861A9" w:rsidRPr="007769EE"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92D050"/>
                <w:lang w:eastAsia="sl-SI"/>
              </w:rPr>
              <w:t>9</w:t>
            </w:r>
          </w:p>
          <w:p w14:paraId="03DB7545" w14:textId="5542189F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92D050"/>
                <w:lang w:eastAsia="sl-SI"/>
              </w:rPr>
              <w:t>Fino s Kristino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C6A7A7" w14:textId="02077FF6" w:rsidR="009A77C4" w:rsidRPr="007769EE" w:rsidRDefault="000861A9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20</w:t>
            </w:r>
          </w:p>
          <w:p w14:paraId="382D2854" w14:textId="5C528D94" w:rsidR="009A77C4" w:rsidRPr="007769E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TIC</w:t>
            </w:r>
            <w:r w:rsidR="00B22AAE" w:rsidRPr="007769EE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30A0BF" w14:textId="77777777" w:rsidR="009A77C4" w:rsidRPr="00B22AAE" w:rsidRDefault="009A77C4" w:rsidP="00E749E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</w:tbl>
    <w:p w14:paraId="01226A8A" w14:textId="77777777" w:rsidR="009A77C4" w:rsidRPr="007769EE" w:rsidRDefault="0083237C" w:rsidP="000D672E">
      <w:pPr>
        <w:tabs>
          <w:tab w:val="left" w:pos="195"/>
          <w:tab w:val="center" w:pos="7002"/>
          <w:tab w:val="left" w:pos="11835"/>
        </w:tabs>
        <w:jc w:val="left"/>
        <w:rPr>
          <w:rFonts w:eastAsia="Times New Roman" w:cstheme="minorHAnsi"/>
          <w:b/>
          <w:bCs/>
          <w:color w:val="000000"/>
          <w:sz w:val="18"/>
          <w:szCs w:val="18"/>
          <w:lang w:eastAsia="sl-SI"/>
        </w:rPr>
      </w:pPr>
      <w:r w:rsidRPr="00B22AAE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ab/>
      </w:r>
    </w:p>
    <w:p w14:paraId="4D4007AB" w14:textId="77777777" w:rsidR="00B22AAE" w:rsidRPr="007769EE" w:rsidRDefault="00B22AAE" w:rsidP="00B22AAE">
      <w:pPr>
        <w:rPr>
          <w:rFonts w:cstheme="minorHAnsi"/>
          <w:b/>
          <w:bCs/>
        </w:rPr>
      </w:pPr>
    </w:p>
    <w:p w14:paraId="4D666692" w14:textId="07253362" w:rsidR="00B22AAE" w:rsidRPr="007769EE" w:rsidRDefault="00B22AAE" w:rsidP="007769EE">
      <w:pPr>
        <w:spacing w:line="276" w:lineRule="auto"/>
        <w:rPr>
          <w:rFonts w:cstheme="minorHAnsi"/>
          <w:b/>
          <w:bCs/>
          <w:sz w:val="32"/>
          <w:szCs w:val="32"/>
        </w:rPr>
        <w:sectPr w:rsidR="00B22AAE" w:rsidRPr="007769EE" w:rsidSect="007769EE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  <w:r w:rsidRPr="007769EE">
        <w:rPr>
          <w:rFonts w:cstheme="minorHAnsi"/>
          <w:b/>
          <w:bCs/>
          <w:sz w:val="32"/>
          <w:szCs w:val="32"/>
        </w:rPr>
        <w:t>Ponudniki</w:t>
      </w:r>
      <w:r w:rsidR="00BE7A37" w:rsidRPr="007769EE">
        <w:rPr>
          <w:rFonts w:cstheme="minorHAnsi"/>
          <w:b/>
          <w:bCs/>
          <w:sz w:val="32"/>
          <w:szCs w:val="32"/>
        </w:rPr>
        <w:t xml:space="preserve"> Ovtarjeve ponudbe</w:t>
      </w:r>
      <w:r w:rsidRPr="007769EE">
        <w:rPr>
          <w:rFonts w:cstheme="minorHAnsi"/>
          <w:b/>
          <w:bCs/>
          <w:sz w:val="32"/>
          <w:szCs w:val="32"/>
        </w:rPr>
        <w:t>:</w:t>
      </w:r>
    </w:p>
    <w:p w14:paraId="22F4B1BC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Vina Kramberger, Lenart</w:t>
      </w:r>
    </w:p>
    <w:p w14:paraId="20533F6F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Društvo kmečkih žena Lenart</w:t>
      </w:r>
    </w:p>
    <w:p w14:paraId="34B53967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Vinogradništvo </w:t>
      </w:r>
      <w:proofErr w:type="spellStart"/>
      <w:r w:rsidRPr="007769EE">
        <w:rPr>
          <w:rFonts w:cstheme="minorHAnsi"/>
          <w:b/>
          <w:bCs/>
          <w:sz w:val="32"/>
          <w:szCs w:val="32"/>
        </w:rPr>
        <w:t>Križovnik</w:t>
      </w:r>
      <w:proofErr w:type="spellEnd"/>
      <w:r w:rsidRPr="007769EE">
        <w:rPr>
          <w:rFonts w:cstheme="minorHAnsi"/>
          <w:b/>
          <w:bCs/>
          <w:sz w:val="32"/>
          <w:szCs w:val="32"/>
        </w:rPr>
        <w:t>, Jurovski Dol</w:t>
      </w:r>
    </w:p>
    <w:p w14:paraId="2767E11D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Čili Napoj, Žiga </w:t>
      </w:r>
      <w:proofErr w:type="spellStart"/>
      <w:r w:rsidRPr="007769EE">
        <w:rPr>
          <w:rFonts w:cstheme="minorHAnsi"/>
          <w:b/>
          <w:bCs/>
          <w:sz w:val="32"/>
          <w:szCs w:val="32"/>
        </w:rPr>
        <w:t>Legner</w:t>
      </w:r>
      <w:proofErr w:type="spellEnd"/>
      <w:r w:rsidRPr="007769EE">
        <w:rPr>
          <w:rFonts w:cstheme="minorHAnsi"/>
          <w:b/>
          <w:bCs/>
          <w:sz w:val="32"/>
          <w:szCs w:val="32"/>
        </w:rPr>
        <w:t>, Malečnik</w:t>
      </w:r>
    </w:p>
    <w:p w14:paraId="5733CDF4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Kmetija Kramberger – </w:t>
      </w:r>
      <w:proofErr w:type="spellStart"/>
      <w:r w:rsidRPr="007769EE">
        <w:rPr>
          <w:rFonts w:cstheme="minorHAnsi"/>
          <w:b/>
          <w:bCs/>
          <w:sz w:val="32"/>
          <w:szCs w:val="32"/>
        </w:rPr>
        <w:t>Šteinbauer</w:t>
      </w:r>
      <w:proofErr w:type="spellEnd"/>
      <w:r w:rsidRPr="007769EE">
        <w:rPr>
          <w:rFonts w:cstheme="minorHAnsi"/>
          <w:b/>
          <w:bCs/>
          <w:sz w:val="32"/>
          <w:szCs w:val="32"/>
        </w:rPr>
        <w:t>, Lenart</w:t>
      </w:r>
    </w:p>
    <w:p w14:paraId="79710139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proofErr w:type="spellStart"/>
      <w:r w:rsidRPr="007769EE">
        <w:rPr>
          <w:rFonts w:cstheme="minorHAnsi"/>
          <w:b/>
          <w:bCs/>
          <w:sz w:val="32"/>
          <w:szCs w:val="32"/>
        </w:rPr>
        <w:t>KramBrew</w:t>
      </w:r>
      <w:proofErr w:type="spellEnd"/>
      <w:r w:rsidRPr="007769EE">
        <w:rPr>
          <w:rFonts w:cstheme="minorHAnsi"/>
          <w:b/>
          <w:bCs/>
          <w:sz w:val="32"/>
          <w:szCs w:val="32"/>
        </w:rPr>
        <w:t>, Matija Kramberger, Lenart</w:t>
      </w:r>
    </w:p>
    <w:p w14:paraId="7F48E402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Domačija </w:t>
      </w:r>
      <w:proofErr w:type="spellStart"/>
      <w:r w:rsidRPr="007769EE">
        <w:rPr>
          <w:rFonts w:cstheme="minorHAnsi"/>
          <w:b/>
          <w:bCs/>
          <w:sz w:val="32"/>
          <w:szCs w:val="32"/>
        </w:rPr>
        <w:t>Goznik</w:t>
      </w:r>
      <w:proofErr w:type="spellEnd"/>
      <w:r w:rsidRPr="007769EE">
        <w:rPr>
          <w:rFonts w:cstheme="minorHAnsi"/>
          <w:b/>
          <w:bCs/>
          <w:sz w:val="32"/>
          <w:szCs w:val="32"/>
        </w:rPr>
        <w:t>, Voličina</w:t>
      </w:r>
    </w:p>
    <w:p w14:paraId="2A602E1E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Družina Senekovič, Lenart</w:t>
      </w:r>
    </w:p>
    <w:p w14:paraId="46D60572" w14:textId="0FFC06EC" w:rsidR="009A77C4" w:rsidRPr="007769EE" w:rsidRDefault="009A77C4" w:rsidP="007769EE">
      <w:pPr>
        <w:pStyle w:val="Odstavekseznama"/>
        <w:numPr>
          <w:ilvl w:val="0"/>
          <w:numId w:val="4"/>
        </w:numPr>
        <w:ind w:left="0" w:hanging="283"/>
        <w:rPr>
          <w:rFonts w:cstheme="minorHAnsi"/>
          <w:b/>
          <w:bCs/>
          <w:spacing w:val="-2"/>
          <w:sz w:val="32"/>
          <w:szCs w:val="32"/>
        </w:rPr>
      </w:pPr>
      <w:r w:rsidRPr="007769EE">
        <w:rPr>
          <w:rFonts w:cstheme="minorHAnsi"/>
          <w:b/>
          <w:bCs/>
          <w:spacing w:val="-2"/>
          <w:sz w:val="32"/>
          <w:szCs w:val="32"/>
        </w:rPr>
        <w:t>Kmetija J</w:t>
      </w:r>
      <w:r w:rsidR="00B22AAE" w:rsidRPr="007769EE">
        <w:rPr>
          <w:rFonts w:cstheme="minorHAnsi"/>
          <w:b/>
          <w:bCs/>
          <w:spacing w:val="-2"/>
          <w:sz w:val="32"/>
          <w:szCs w:val="32"/>
        </w:rPr>
        <w:t>.A.N.A.</w:t>
      </w:r>
      <w:r w:rsidRPr="007769EE">
        <w:rPr>
          <w:rFonts w:cstheme="minorHAnsi"/>
          <w:b/>
          <w:bCs/>
          <w:spacing w:val="-2"/>
          <w:sz w:val="32"/>
          <w:szCs w:val="32"/>
        </w:rPr>
        <w:t>, Jana Divjak, Križevci pri Ljutomeru</w:t>
      </w:r>
    </w:p>
    <w:p w14:paraId="1B9BCA5F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Petra Ješovnik, Cerkvenjak</w:t>
      </w:r>
    </w:p>
    <w:p w14:paraId="7EC2FC41" w14:textId="7C6030DD" w:rsidR="000861A9" w:rsidRPr="007769EE" w:rsidRDefault="000861A9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Turistična kmetija Bunderla, Lenart</w:t>
      </w:r>
    </w:p>
    <w:p w14:paraId="42AF5DD4" w14:textId="565B11B4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Zeliščni vrt pri Jožici, </w:t>
      </w:r>
      <w:r w:rsidR="00B22AAE" w:rsidRPr="007769EE">
        <w:rPr>
          <w:rFonts w:cstheme="minorHAnsi"/>
          <w:b/>
          <w:bCs/>
          <w:sz w:val="32"/>
          <w:szCs w:val="32"/>
        </w:rPr>
        <w:t xml:space="preserve">Jožica </w:t>
      </w:r>
      <w:proofErr w:type="spellStart"/>
      <w:r w:rsidR="00B22AAE" w:rsidRPr="007769EE">
        <w:rPr>
          <w:rFonts w:cstheme="minorHAnsi"/>
          <w:b/>
          <w:bCs/>
          <w:sz w:val="32"/>
          <w:szCs w:val="32"/>
        </w:rPr>
        <w:t>Šerbinek</w:t>
      </w:r>
      <w:proofErr w:type="spellEnd"/>
      <w:r w:rsidR="00B22AAE" w:rsidRPr="007769EE">
        <w:rPr>
          <w:rFonts w:cstheme="minorHAnsi"/>
          <w:b/>
          <w:bCs/>
          <w:sz w:val="32"/>
          <w:szCs w:val="32"/>
        </w:rPr>
        <w:t xml:space="preserve">, </w:t>
      </w:r>
      <w:r w:rsidRPr="007769EE">
        <w:rPr>
          <w:rFonts w:cstheme="minorHAnsi"/>
          <w:b/>
          <w:bCs/>
          <w:sz w:val="32"/>
          <w:szCs w:val="32"/>
        </w:rPr>
        <w:t>Jakobski Dol</w:t>
      </w:r>
    </w:p>
    <w:p w14:paraId="5CAF5426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Testenine Škamlec, Voličina</w:t>
      </w:r>
    </w:p>
    <w:p w14:paraId="4CCF325B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Kmetija Kocbek, Voličina</w:t>
      </w:r>
    </w:p>
    <w:p w14:paraId="43CBB416" w14:textId="77777777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>Vinogradništvo Tuš, Voličina</w:t>
      </w:r>
    </w:p>
    <w:p w14:paraId="78C88076" w14:textId="2F050E9D" w:rsidR="009A77C4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</w:pPr>
      <w:r w:rsidRPr="007769EE">
        <w:rPr>
          <w:rFonts w:cstheme="minorHAnsi"/>
          <w:b/>
          <w:bCs/>
          <w:sz w:val="32"/>
          <w:szCs w:val="32"/>
        </w:rPr>
        <w:t xml:space="preserve">Fino s Kristino, </w:t>
      </w:r>
      <w:r w:rsidR="00B22AAE" w:rsidRPr="007769EE">
        <w:rPr>
          <w:rFonts w:cstheme="minorHAnsi"/>
          <w:b/>
          <w:bCs/>
          <w:sz w:val="32"/>
          <w:szCs w:val="32"/>
        </w:rPr>
        <w:t xml:space="preserve">Kristina Budja, </w:t>
      </w:r>
      <w:r w:rsidRPr="007769EE">
        <w:rPr>
          <w:rFonts w:cstheme="minorHAnsi"/>
          <w:b/>
          <w:bCs/>
          <w:sz w:val="32"/>
          <w:szCs w:val="32"/>
        </w:rPr>
        <w:t>Apače</w:t>
      </w:r>
    </w:p>
    <w:p w14:paraId="6C79D949" w14:textId="02F090BC" w:rsidR="00B22AAE" w:rsidRPr="007769EE" w:rsidRDefault="009A77C4" w:rsidP="007769EE">
      <w:pPr>
        <w:pStyle w:val="Odstavekseznama"/>
        <w:numPr>
          <w:ilvl w:val="0"/>
          <w:numId w:val="4"/>
        </w:numPr>
        <w:ind w:left="396" w:hanging="283"/>
        <w:rPr>
          <w:rFonts w:cstheme="minorHAnsi"/>
          <w:b/>
          <w:bCs/>
          <w:sz w:val="32"/>
          <w:szCs w:val="32"/>
        </w:rPr>
        <w:sectPr w:rsidR="00B22AAE" w:rsidRPr="007769EE" w:rsidSect="007769EE">
          <w:type w:val="continuous"/>
          <w:pgSz w:w="16838" w:h="11906" w:orient="landscape"/>
          <w:pgMar w:top="851" w:right="962" w:bottom="851" w:left="1560" w:header="708" w:footer="708" w:gutter="0"/>
          <w:cols w:num="2" w:space="4"/>
          <w:docGrid w:linePitch="360"/>
        </w:sectPr>
      </w:pPr>
      <w:r w:rsidRPr="007769EE">
        <w:rPr>
          <w:rFonts w:cstheme="minorHAnsi"/>
          <w:b/>
          <w:bCs/>
          <w:sz w:val="32"/>
          <w:szCs w:val="32"/>
        </w:rPr>
        <w:t>TIC</w:t>
      </w:r>
      <w:r w:rsidR="00B22AAE" w:rsidRPr="007769EE">
        <w:rPr>
          <w:rFonts w:cstheme="minorHAnsi"/>
          <w:b/>
          <w:bCs/>
          <w:sz w:val="32"/>
          <w:szCs w:val="32"/>
        </w:rPr>
        <w:t xml:space="preserve"> Slovenske gorice (RASG, d. o.</w:t>
      </w:r>
      <w:r w:rsidR="007769EE">
        <w:rPr>
          <w:rFonts w:cstheme="minorHAnsi"/>
          <w:b/>
          <w:bCs/>
          <w:sz w:val="32"/>
          <w:szCs w:val="32"/>
        </w:rPr>
        <w:t xml:space="preserve"> o.)</w:t>
      </w:r>
    </w:p>
    <w:p w14:paraId="4E2B0A65" w14:textId="77777777" w:rsidR="009A77C4" w:rsidRPr="00B22AAE" w:rsidRDefault="009A77C4" w:rsidP="000D672E">
      <w:pPr>
        <w:tabs>
          <w:tab w:val="left" w:pos="195"/>
          <w:tab w:val="center" w:pos="7002"/>
          <w:tab w:val="left" w:pos="11835"/>
        </w:tabs>
        <w:jc w:val="left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</w:p>
    <w:sectPr w:rsidR="009A77C4" w:rsidRPr="00B22AAE" w:rsidSect="00B22AAE">
      <w:type w:val="continuous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768"/>
    <w:multiLevelType w:val="hybridMultilevel"/>
    <w:tmpl w:val="A7B447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B3B4C"/>
    <w:multiLevelType w:val="hybridMultilevel"/>
    <w:tmpl w:val="21D43EFA"/>
    <w:lvl w:ilvl="0" w:tplc="0424000F">
      <w:start w:val="1"/>
      <w:numFmt w:val="decimal"/>
      <w:lvlText w:val="%1."/>
      <w:lvlJc w:val="left"/>
      <w:pPr>
        <w:ind w:left="1797" w:hanging="360"/>
      </w:pPr>
    </w:lvl>
    <w:lvl w:ilvl="1" w:tplc="04240019" w:tentative="1">
      <w:start w:val="1"/>
      <w:numFmt w:val="lowerLetter"/>
      <w:lvlText w:val="%2."/>
      <w:lvlJc w:val="left"/>
      <w:pPr>
        <w:ind w:left="2517" w:hanging="360"/>
      </w:pPr>
    </w:lvl>
    <w:lvl w:ilvl="2" w:tplc="0424001B" w:tentative="1">
      <w:start w:val="1"/>
      <w:numFmt w:val="lowerRoman"/>
      <w:lvlText w:val="%3."/>
      <w:lvlJc w:val="right"/>
      <w:pPr>
        <w:ind w:left="3237" w:hanging="180"/>
      </w:pPr>
    </w:lvl>
    <w:lvl w:ilvl="3" w:tplc="0424000F" w:tentative="1">
      <w:start w:val="1"/>
      <w:numFmt w:val="decimal"/>
      <w:lvlText w:val="%4."/>
      <w:lvlJc w:val="left"/>
      <w:pPr>
        <w:ind w:left="3957" w:hanging="360"/>
      </w:pPr>
    </w:lvl>
    <w:lvl w:ilvl="4" w:tplc="04240019" w:tentative="1">
      <w:start w:val="1"/>
      <w:numFmt w:val="lowerLetter"/>
      <w:lvlText w:val="%5."/>
      <w:lvlJc w:val="left"/>
      <w:pPr>
        <w:ind w:left="4677" w:hanging="360"/>
      </w:pPr>
    </w:lvl>
    <w:lvl w:ilvl="5" w:tplc="0424001B" w:tentative="1">
      <w:start w:val="1"/>
      <w:numFmt w:val="lowerRoman"/>
      <w:lvlText w:val="%6."/>
      <w:lvlJc w:val="right"/>
      <w:pPr>
        <w:ind w:left="5397" w:hanging="180"/>
      </w:pPr>
    </w:lvl>
    <w:lvl w:ilvl="6" w:tplc="0424000F" w:tentative="1">
      <w:start w:val="1"/>
      <w:numFmt w:val="decimal"/>
      <w:lvlText w:val="%7."/>
      <w:lvlJc w:val="left"/>
      <w:pPr>
        <w:ind w:left="6117" w:hanging="360"/>
      </w:pPr>
    </w:lvl>
    <w:lvl w:ilvl="7" w:tplc="04240019" w:tentative="1">
      <w:start w:val="1"/>
      <w:numFmt w:val="lowerLetter"/>
      <w:lvlText w:val="%8."/>
      <w:lvlJc w:val="left"/>
      <w:pPr>
        <w:ind w:left="6837" w:hanging="360"/>
      </w:pPr>
    </w:lvl>
    <w:lvl w:ilvl="8" w:tplc="0424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58371111"/>
    <w:multiLevelType w:val="hybridMultilevel"/>
    <w:tmpl w:val="81EA8A46"/>
    <w:lvl w:ilvl="0" w:tplc="537E953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57" w:hanging="360"/>
      </w:pPr>
    </w:lvl>
    <w:lvl w:ilvl="2" w:tplc="0424001B" w:tentative="1">
      <w:start w:val="1"/>
      <w:numFmt w:val="lowerRoman"/>
      <w:lvlText w:val="%3."/>
      <w:lvlJc w:val="right"/>
      <w:pPr>
        <w:ind w:left="2877" w:hanging="180"/>
      </w:pPr>
    </w:lvl>
    <w:lvl w:ilvl="3" w:tplc="0424000F" w:tentative="1">
      <w:start w:val="1"/>
      <w:numFmt w:val="decimal"/>
      <w:lvlText w:val="%4."/>
      <w:lvlJc w:val="left"/>
      <w:pPr>
        <w:ind w:left="3597" w:hanging="360"/>
      </w:pPr>
    </w:lvl>
    <w:lvl w:ilvl="4" w:tplc="04240019" w:tentative="1">
      <w:start w:val="1"/>
      <w:numFmt w:val="lowerLetter"/>
      <w:lvlText w:val="%5."/>
      <w:lvlJc w:val="left"/>
      <w:pPr>
        <w:ind w:left="4317" w:hanging="360"/>
      </w:pPr>
    </w:lvl>
    <w:lvl w:ilvl="5" w:tplc="0424001B" w:tentative="1">
      <w:start w:val="1"/>
      <w:numFmt w:val="lowerRoman"/>
      <w:lvlText w:val="%6."/>
      <w:lvlJc w:val="right"/>
      <w:pPr>
        <w:ind w:left="5037" w:hanging="180"/>
      </w:pPr>
    </w:lvl>
    <w:lvl w:ilvl="6" w:tplc="0424000F" w:tentative="1">
      <w:start w:val="1"/>
      <w:numFmt w:val="decimal"/>
      <w:lvlText w:val="%7."/>
      <w:lvlJc w:val="left"/>
      <w:pPr>
        <w:ind w:left="5757" w:hanging="360"/>
      </w:pPr>
    </w:lvl>
    <w:lvl w:ilvl="7" w:tplc="04240019" w:tentative="1">
      <w:start w:val="1"/>
      <w:numFmt w:val="lowerLetter"/>
      <w:lvlText w:val="%8."/>
      <w:lvlJc w:val="left"/>
      <w:pPr>
        <w:ind w:left="6477" w:hanging="360"/>
      </w:pPr>
    </w:lvl>
    <w:lvl w:ilvl="8" w:tplc="0424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6F056FDB"/>
    <w:multiLevelType w:val="hybridMultilevel"/>
    <w:tmpl w:val="D8385EEE"/>
    <w:lvl w:ilvl="0" w:tplc="68505102">
      <w:start w:val="1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60308">
    <w:abstractNumId w:val="1"/>
  </w:num>
  <w:num w:numId="2" w16cid:durableId="2041202943">
    <w:abstractNumId w:val="2"/>
  </w:num>
  <w:num w:numId="3" w16cid:durableId="1245989599">
    <w:abstractNumId w:val="0"/>
  </w:num>
  <w:num w:numId="4" w16cid:durableId="181124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72"/>
    <w:rsid w:val="00022A46"/>
    <w:rsid w:val="000861A9"/>
    <w:rsid w:val="000D672E"/>
    <w:rsid w:val="000D7262"/>
    <w:rsid w:val="000F59BE"/>
    <w:rsid w:val="001200FE"/>
    <w:rsid w:val="001252E8"/>
    <w:rsid w:val="001965E1"/>
    <w:rsid w:val="001A1685"/>
    <w:rsid w:val="0020679C"/>
    <w:rsid w:val="002116CF"/>
    <w:rsid w:val="00265A3F"/>
    <w:rsid w:val="002C4036"/>
    <w:rsid w:val="002E6E07"/>
    <w:rsid w:val="002F2BCB"/>
    <w:rsid w:val="003305DD"/>
    <w:rsid w:val="003427ED"/>
    <w:rsid w:val="0034591B"/>
    <w:rsid w:val="00386A87"/>
    <w:rsid w:val="00387357"/>
    <w:rsid w:val="003C217C"/>
    <w:rsid w:val="00433C7F"/>
    <w:rsid w:val="0044453E"/>
    <w:rsid w:val="004858ED"/>
    <w:rsid w:val="004A05DD"/>
    <w:rsid w:val="00524C39"/>
    <w:rsid w:val="005801F3"/>
    <w:rsid w:val="005D7471"/>
    <w:rsid w:val="005E0304"/>
    <w:rsid w:val="005F135B"/>
    <w:rsid w:val="00605A55"/>
    <w:rsid w:val="00651E93"/>
    <w:rsid w:val="00652129"/>
    <w:rsid w:val="00746B28"/>
    <w:rsid w:val="00765092"/>
    <w:rsid w:val="00773960"/>
    <w:rsid w:val="007769EE"/>
    <w:rsid w:val="007B28CF"/>
    <w:rsid w:val="007C6226"/>
    <w:rsid w:val="007E2EAE"/>
    <w:rsid w:val="00801B93"/>
    <w:rsid w:val="00811F9C"/>
    <w:rsid w:val="0083237C"/>
    <w:rsid w:val="00847BBA"/>
    <w:rsid w:val="00883686"/>
    <w:rsid w:val="008964E5"/>
    <w:rsid w:val="008A6BBC"/>
    <w:rsid w:val="008B2EB1"/>
    <w:rsid w:val="008C5AF9"/>
    <w:rsid w:val="008F3A7A"/>
    <w:rsid w:val="009A77C4"/>
    <w:rsid w:val="009B37F5"/>
    <w:rsid w:val="009F0DF6"/>
    <w:rsid w:val="009F3093"/>
    <w:rsid w:val="00A01ED3"/>
    <w:rsid w:val="00A919FA"/>
    <w:rsid w:val="00B22AAE"/>
    <w:rsid w:val="00B34370"/>
    <w:rsid w:val="00BE7A37"/>
    <w:rsid w:val="00C02D2F"/>
    <w:rsid w:val="00C93D08"/>
    <w:rsid w:val="00D04DA6"/>
    <w:rsid w:val="00D53749"/>
    <w:rsid w:val="00DC0F50"/>
    <w:rsid w:val="00DE58C1"/>
    <w:rsid w:val="00E14A8D"/>
    <w:rsid w:val="00E406A0"/>
    <w:rsid w:val="00E70EC5"/>
    <w:rsid w:val="00E749EE"/>
    <w:rsid w:val="00E94ECF"/>
    <w:rsid w:val="00EA2772"/>
    <w:rsid w:val="00F96E77"/>
    <w:rsid w:val="00F97443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751E"/>
  <w15:chartTrackingRefBased/>
  <w15:docId w15:val="{58AB48E5-8A6C-4CAE-8E13-D46B916A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16C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16C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4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Razvvojna Agencija</dc:creator>
  <cp:keywords/>
  <dc:description/>
  <cp:lastModifiedBy>Renata Peras</cp:lastModifiedBy>
  <cp:revision>25</cp:revision>
  <cp:lastPrinted>2023-05-25T10:40:00Z</cp:lastPrinted>
  <dcterms:created xsi:type="dcterms:W3CDTF">2022-05-24T12:05:00Z</dcterms:created>
  <dcterms:modified xsi:type="dcterms:W3CDTF">2023-05-25T10:40:00Z</dcterms:modified>
</cp:coreProperties>
</file>